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FF" w:rsidRPr="00BD1C3D" w:rsidRDefault="00BD1C3D">
      <w:pPr>
        <w:rPr>
          <w:rFonts w:ascii="Arial" w:hAnsi="Arial" w:cs="Arial"/>
          <w:sz w:val="24"/>
          <w:szCs w:val="24"/>
        </w:rPr>
      </w:pPr>
      <w:r w:rsidRPr="00BD1C3D">
        <w:rPr>
          <w:rFonts w:ascii="Arial" w:hAnsi="Arial" w:cs="Arial"/>
          <w:sz w:val="24"/>
          <w:szCs w:val="24"/>
        </w:rPr>
        <w:t>Princeton Facilities Planning Committee</w:t>
      </w:r>
      <w:r w:rsidRPr="00BD1C3D">
        <w:rPr>
          <w:rFonts w:ascii="Arial" w:hAnsi="Arial" w:cs="Arial"/>
          <w:sz w:val="24"/>
          <w:szCs w:val="24"/>
        </w:rPr>
        <w:tab/>
      </w:r>
      <w:r w:rsidRPr="00BD1C3D">
        <w:rPr>
          <w:rFonts w:ascii="Arial" w:hAnsi="Arial" w:cs="Arial"/>
          <w:sz w:val="24"/>
          <w:szCs w:val="24"/>
        </w:rPr>
        <w:tab/>
      </w:r>
      <w:r w:rsidRPr="00BD1C3D">
        <w:rPr>
          <w:rFonts w:ascii="Arial" w:hAnsi="Arial" w:cs="Arial"/>
          <w:sz w:val="24"/>
          <w:szCs w:val="24"/>
        </w:rPr>
        <w:tab/>
      </w:r>
      <w:r w:rsidRPr="00BD1C3D">
        <w:rPr>
          <w:rFonts w:ascii="Arial" w:hAnsi="Arial" w:cs="Arial"/>
          <w:sz w:val="24"/>
          <w:szCs w:val="24"/>
        </w:rPr>
        <w:tab/>
      </w:r>
      <w:r w:rsidRPr="00BD1C3D">
        <w:rPr>
          <w:rFonts w:ascii="Arial" w:hAnsi="Arial" w:cs="Arial"/>
          <w:sz w:val="24"/>
          <w:szCs w:val="24"/>
        </w:rPr>
        <w:tab/>
      </w:r>
      <w:r w:rsidRPr="00BD1C3D">
        <w:rPr>
          <w:rFonts w:ascii="Arial" w:hAnsi="Arial" w:cs="Arial"/>
          <w:sz w:val="24"/>
          <w:szCs w:val="24"/>
        </w:rPr>
        <w:tab/>
      </w:r>
      <w:r w:rsidR="00164082">
        <w:rPr>
          <w:rFonts w:ascii="Arial" w:hAnsi="Arial" w:cs="Arial"/>
          <w:sz w:val="24"/>
          <w:szCs w:val="24"/>
        </w:rPr>
        <w:t>June 4</w:t>
      </w:r>
      <w:r w:rsidRPr="00BD1C3D">
        <w:rPr>
          <w:rFonts w:ascii="Arial" w:hAnsi="Arial" w:cs="Arial"/>
          <w:sz w:val="24"/>
          <w:szCs w:val="24"/>
        </w:rPr>
        <w:t>, 2015</w:t>
      </w:r>
    </w:p>
    <w:p w:rsidR="00BD1C3D" w:rsidRPr="00BD1C3D" w:rsidRDefault="00BD1C3D">
      <w:pPr>
        <w:rPr>
          <w:rFonts w:ascii="Arial" w:hAnsi="Arial" w:cs="Arial"/>
          <w:sz w:val="24"/>
          <w:szCs w:val="24"/>
        </w:rPr>
      </w:pPr>
    </w:p>
    <w:p w:rsidR="00BD1C3D" w:rsidRDefault="00BD1C3D">
      <w:pPr>
        <w:rPr>
          <w:rFonts w:ascii="Arial" w:hAnsi="Arial" w:cs="Arial"/>
          <w:sz w:val="24"/>
          <w:szCs w:val="24"/>
        </w:rPr>
      </w:pPr>
      <w:r>
        <w:rPr>
          <w:rFonts w:ascii="Arial" w:hAnsi="Arial" w:cs="Arial"/>
          <w:sz w:val="24"/>
          <w:szCs w:val="24"/>
        </w:rPr>
        <w:t>Charge to the Committee:</w:t>
      </w:r>
    </w:p>
    <w:p w:rsidR="00BD1C3D" w:rsidRDefault="00BD1C3D">
      <w:pPr>
        <w:rPr>
          <w:rFonts w:ascii="Arial" w:hAnsi="Arial" w:cs="Arial"/>
          <w:sz w:val="24"/>
          <w:szCs w:val="24"/>
        </w:rPr>
      </w:pPr>
      <w:r>
        <w:rPr>
          <w:rFonts w:ascii="Arial" w:hAnsi="Arial" w:cs="Arial"/>
          <w:sz w:val="24"/>
          <w:szCs w:val="24"/>
        </w:rPr>
        <w:t>To gather, analyze and consider the necessary information to make written recommendations to the Board of Selectmen relative to repairs, replacement, renovations or additions to certain town buildings, said buildings are Bagg Hall, the Annex, Princeton Center, Library and Public Safety buildings. Periodically communicate and discuss progress with the BOS.</w:t>
      </w:r>
    </w:p>
    <w:p w:rsidR="00BD1C3D" w:rsidRDefault="00BD1C3D">
      <w:pPr>
        <w:rPr>
          <w:rFonts w:ascii="Arial" w:hAnsi="Arial" w:cs="Arial"/>
          <w:sz w:val="24"/>
          <w:szCs w:val="24"/>
        </w:rPr>
      </w:pPr>
      <w:r>
        <w:rPr>
          <w:rFonts w:ascii="Arial" w:hAnsi="Arial" w:cs="Arial"/>
          <w:sz w:val="24"/>
          <w:szCs w:val="24"/>
        </w:rPr>
        <w:t xml:space="preserve">The BOS charges the committee to </w:t>
      </w:r>
      <w:r w:rsidR="0015648F">
        <w:rPr>
          <w:rFonts w:ascii="Arial" w:hAnsi="Arial" w:cs="Arial"/>
          <w:sz w:val="24"/>
          <w:szCs w:val="24"/>
        </w:rPr>
        <w:t>address</w:t>
      </w:r>
      <w:r>
        <w:rPr>
          <w:rFonts w:ascii="Arial" w:hAnsi="Arial" w:cs="Arial"/>
          <w:sz w:val="24"/>
          <w:szCs w:val="24"/>
        </w:rPr>
        <w:t xml:space="preserve"> the following specifics:</w:t>
      </w:r>
    </w:p>
    <w:p w:rsidR="00BD1C3D" w:rsidRDefault="00BD1C3D" w:rsidP="00BD1C3D">
      <w:pPr>
        <w:pStyle w:val="ListParagraph"/>
        <w:numPr>
          <w:ilvl w:val="0"/>
          <w:numId w:val="1"/>
        </w:numPr>
        <w:rPr>
          <w:rFonts w:ascii="Arial" w:hAnsi="Arial" w:cs="Arial"/>
          <w:sz w:val="24"/>
          <w:szCs w:val="24"/>
        </w:rPr>
      </w:pPr>
      <w:r>
        <w:rPr>
          <w:rFonts w:ascii="Arial" w:hAnsi="Arial" w:cs="Arial"/>
          <w:sz w:val="24"/>
          <w:szCs w:val="24"/>
        </w:rPr>
        <w:t xml:space="preserve">Source and recommend an expert to analyze the water infiltration issue in Bagg Hall, such expert to </w:t>
      </w:r>
      <w:r w:rsidR="0015648F">
        <w:rPr>
          <w:rFonts w:ascii="Arial" w:hAnsi="Arial" w:cs="Arial"/>
          <w:sz w:val="24"/>
          <w:szCs w:val="24"/>
        </w:rPr>
        <w:t>provide</w:t>
      </w:r>
      <w:r>
        <w:rPr>
          <w:rFonts w:ascii="Arial" w:hAnsi="Arial" w:cs="Arial"/>
          <w:sz w:val="24"/>
          <w:szCs w:val="24"/>
        </w:rPr>
        <w:t xml:space="preserve"> repair </w:t>
      </w:r>
      <w:r w:rsidR="0015648F">
        <w:rPr>
          <w:rFonts w:ascii="Arial" w:hAnsi="Arial" w:cs="Arial"/>
          <w:sz w:val="24"/>
          <w:szCs w:val="24"/>
        </w:rPr>
        <w:t xml:space="preserve">options and </w:t>
      </w:r>
      <w:r>
        <w:rPr>
          <w:rFonts w:ascii="Arial" w:hAnsi="Arial" w:cs="Arial"/>
          <w:sz w:val="24"/>
          <w:szCs w:val="24"/>
        </w:rPr>
        <w:t xml:space="preserve">recommendations with a qualified cost estimate, such </w:t>
      </w:r>
      <w:r w:rsidR="0015648F">
        <w:rPr>
          <w:rFonts w:ascii="Arial" w:hAnsi="Arial" w:cs="Arial"/>
          <w:sz w:val="24"/>
          <w:szCs w:val="24"/>
        </w:rPr>
        <w:t>recommendations to be the basis for a repair bid specification.</w:t>
      </w:r>
    </w:p>
    <w:p w:rsidR="0015648F" w:rsidRDefault="0015648F" w:rsidP="00BD1C3D">
      <w:pPr>
        <w:pStyle w:val="ListParagraph"/>
        <w:numPr>
          <w:ilvl w:val="0"/>
          <w:numId w:val="1"/>
        </w:numPr>
        <w:rPr>
          <w:rFonts w:ascii="Arial" w:hAnsi="Arial" w:cs="Arial"/>
          <w:sz w:val="24"/>
          <w:szCs w:val="24"/>
        </w:rPr>
      </w:pPr>
      <w:r>
        <w:rPr>
          <w:rFonts w:ascii="Arial" w:hAnsi="Arial" w:cs="Arial"/>
          <w:sz w:val="24"/>
          <w:szCs w:val="24"/>
        </w:rPr>
        <w:t>Source and recommend an expert to analyze the Library heating system (the furnace is end of life and will be replaced; the distribution system may need changes), such expert to provide repair options and recommendations with a qualified cost estimate, such recommendations to be the basis for a repair bid specification.</w:t>
      </w:r>
    </w:p>
    <w:p w:rsidR="0015648F" w:rsidRDefault="0015648F" w:rsidP="00BD1C3D">
      <w:pPr>
        <w:pStyle w:val="ListParagraph"/>
        <w:numPr>
          <w:ilvl w:val="0"/>
          <w:numId w:val="1"/>
        </w:numPr>
        <w:rPr>
          <w:rFonts w:ascii="Arial" w:hAnsi="Arial" w:cs="Arial"/>
          <w:sz w:val="24"/>
          <w:szCs w:val="24"/>
        </w:rPr>
      </w:pPr>
      <w:r>
        <w:rPr>
          <w:rFonts w:ascii="Arial" w:hAnsi="Arial" w:cs="Arial"/>
          <w:sz w:val="24"/>
          <w:szCs w:val="24"/>
        </w:rPr>
        <w:t>Review and evaluate the recommendations performed by HKT architects on the town buildings noted above.</w:t>
      </w:r>
    </w:p>
    <w:p w:rsidR="0015648F" w:rsidRDefault="0015648F" w:rsidP="00BD1C3D">
      <w:pPr>
        <w:pStyle w:val="ListParagraph"/>
        <w:numPr>
          <w:ilvl w:val="0"/>
          <w:numId w:val="1"/>
        </w:numPr>
        <w:rPr>
          <w:rFonts w:ascii="Arial" w:hAnsi="Arial" w:cs="Arial"/>
          <w:sz w:val="24"/>
          <w:szCs w:val="24"/>
        </w:rPr>
      </w:pPr>
      <w:r>
        <w:rPr>
          <w:rFonts w:ascii="Arial" w:hAnsi="Arial" w:cs="Arial"/>
          <w:sz w:val="24"/>
          <w:szCs w:val="24"/>
        </w:rPr>
        <w:t xml:space="preserve">Review and evaluate current and long term space needs for town departments and community </w:t>
      </w:r>
      <w:r w:rsidR="00280E71">
        <w:rPr>
          <w:rFonts w:ascii="Arial" w:hAnsi="Arial" w:cs="Arial"/>
          <w:sz w:val="24"/>
          <w:szCs w:val="24"/>
        </w:rPr>
        <w:t>group’s</w:t>
      </w:r>
      <w:r>
        <w:rPr>
          <w:rFonts w:ascii="Arial" w:hAnsi="Arial" w:cs="Arial"/>
          <w:sz w:val="24"/>
          <w:szCs w:val="24"/>
        </w:rPr>
        <w:t xml:space="preserve"> needs and desires. </w:t>
      </w:r>
      <w:r w:rsidR="00280E71">
        <w:rPr>
          <w:rFonts w:ascii="Arial" w:hAnsi="Arial" w:cs="Arial"/>
          <w:sz w:val="24"/>
          <w:szCs w:val="24"/>
        </w:rPr>
        <w:t xml:space="preserve">Process should include a survey and meetings with departments (to include Council on Aging) and community groups (Historical Society, Arts </w:t>
      </w:r>
      <w:r w:rsidR="00935FFE">
        <w:rPr>
          <w:rFonts w:ascii="Arial" w:hAnsi="Arial" w:cs="Arial"/>
          <w:sz w:val="24"/>
          <w:szCs w:val="24"/>
        </w:rPr>
        <w:t>Society</w:t>
      </w:r>
      <w:r w:rsidR="00280E71">
        <w:rPr>
          <w:rFonts w:ascii="Arial" w:hAnsi="Arial" w:cs="Arial"/>
          <w:sz w:val="24"/>
          <w:szCs w:val="24"/>
        </w:rPr>
        <w:t>, etc. but not including Princeton Center renters).</w:t>
      </w:r>
    </w:p>
    <w:p w:rsidR="00280E71" w:rsidRDefault="00280E71" w:rsidP="00BD1C3D">
      <w:pPr>
        <w:pStyle w:val="ListParagraph"/>
        <w:numPr>
          <w:ilvl w:val="0"/>
          <w:numId w:val="1"/>
        </w:numPr>
        <w:rPr>
          <w:rFonts w:ascii="Arial" w:hAnsi="Arial" w:cs="Arial"/>
          <w:sz w:val="24"/>
          <w:szCs w:val="24"/>
        </w:rPr>
      </w:pPr>
      <w:r>
        <w:rPr>
          <w:rFonts w:ascii="Arial" w:hAnsi="Arial" w:cs="Arial"/>
          <w:sz w:val="24"/>
          <w:szCs w:val="24"/>
        </w:rPr>
        <w:t xml:space="preserve">Present options and recommendations for renovation, replacement, or </w:t>
      </w:r>
      <w:r w:rsidR="00CA210A">
        <w:rPr>
          <w:rFonts w:ascii="Arial" w:hAnsi="Arial" w:cs="Arial"/>
          <w:sz w:val="24"/>
          <w:szCs w:val="24"/>
        </w:rPr>
        <w:t>additions to</w:t>
      </w:r>
      <w:r>
        <w:rPr>
          <w:rFonts w:ascii="Arial" w:hAnsi="Arial" w:cs="Arial"/>
          <w:sz w:val="24"/>
          <w:szCs w:val="24"/>
        </w:rPr>
        <w:t xml:space="preserve"> existing town buildings</w:t>
      </w:r>
      <w:r w:rsidR="00CA210A">
        <w:rPr>
          <w:rFonts w:ascii="Arial" w:hAnsi="Arial" w:cs="Arial"/>
          <w:sz w:val="24"/>
          <w:szCs w:val="24"/>
        </w:rPr>
        <w:t>, including cost estimates</w:t>
      </w:r>
      <w:proofErr w:type="gramStart"/>
      <w:r w:rsidR="00CA210A">
        <w:rPr>
          <w:rFonts w:ascii="Arial" w:hAnsi="Arial" w:cs="Arial"/>
          <w:sz w:val="24"/>
          <w:szCs w:val="24"/>
        </w:rPr>
        <w:t xml:space="preserve">, </w:t>
      </w:r>
      <w:r w:rsidR="00935FFE">
        <w:rPr>
          <w:rFonts w:ascii="Arial" w:hAnsi="Arial" w:cs="Arial"/>
          <w:sz w:val="24"/>
          <w:szCs w:val="24"/>
        </w:rPr>
        <w:t xml:space="preserve"> to</w:t>
      </w:r>
      <w:proofErr w:type="gramEnd"/>
      <w:r w:rsidR="00935FFE">
        <w:rPr>
          <w:rFonts w:ascii="Arial" w:hAnsi="Arial" w:cs="Arial"/>
          <w:sz w:val="24"/>
          <w:szCs w:val="24"/>
        </w:rPr>
        <w:t xml:space="preserve"> accommodate the town’s space and functionality needs as determined, public meeting space, and the potential to accommodate other community group’s desires.</w:t>
      </w:r>
    </w:p>
    <w:p w:rsidR="00935FFE" w:rsidRDefault="00935FFE" w:rsidP="00BD1C3D">
      <w:pPr>
        <w:pStyle w:val="ListParagraph"/>
        <w:numPr>
          <w:ilvl w:val="0"/>
          <w:numId w:val="1"/>
        </w:numPr>
        <w:rPr>
          <w:rFonts w:ascii="Arial" w:hAnsi="Arial" w:cs="Arial"/>
          <w:sz w:val="24"/>
          <w:szCs w:val="24"/>
        </w:rPr>
      </w:pPr>
      <w:r>
        <w:rPr>
          <w:rFonts w:ascii="Arial" w:hAnsi="Arial" w:cs="Arial"/>
          <w:sz w:val="24"/>
          <w:szCs w:val="24"/>
        </w:rPr>
        <w:t>Make recommendations in regards to temporary space requirements in the event one or more buildings undergo renovation, addition or replacement.</w:t>
      </w:r>
    </w:p>
    <w:p w:rsidR="00935FFE" w:rsidRDefault="00935FFE" w:rsidP="00BD1C3D">
      <w:pPr>
        <w:pStyle w:val="ListParagraph"/>
        <w:numPr>
          <w:ilvl w:val="0"/>
          <w:numId w:val="1"/>
        </w:numPr>
        <w:rPr>
          <w:rFonts w:ascii="Arial" w:hAnsi="Arial" w:cs="Arial"/>
          <w:sz w:val="24"/>
          <w:szCs w:val="24"/>
        </w:rPr>
      </w:pPr>
      <w:r>
        <w:rPr>
          <w:rFonts w:ascii="Arial" w:hAnsi="Arial" w:cs="Arial"/>
          <w:sz w:val="24"/>
          <w:szCs w:val="24"/>
        </w:rPr>
        <w:t>Final outputs of the committee are a written report to the BOS, one or more working sessions with the BOS, and some small number of public hearings.</w:t>
      </w:r>
    </w:p>
    <w:p w:rsidR="00CA210A" w:rsidRDefault="00CA210A" w:rsidP="00BD1C3D">
      <w:pPr>
        <w:pStyle w:val="ListParagraph"/>
        <w:numPr>
          <w:ilvl w:val="0"/>
          <w:numId w:val="1"/>
        </w:numPr>
        <w:rPr>
          <w:rFonts w:ascii="Arial" w:hAnsi="Arial" w:cs="Arial"/>
          <w:sz w:val="24"/>
          <w:szCs w:val="24"/>
        </w:rPr>
      </w:pPr>
      <w:r>
        <w:rPr>
          <w:rFonts w:ascii="Arial" w:hAnsi="Arial" w:cs="Arial"/>
          <w:sz w:val="24"/>
          <w:szCs w:val="24"/>
        </w:rPr>
        <w:t>Time is of the essence.</w:t>
      </w:r>
      <w:bookmarkStart w:id="0" w:name="_GoBack"/>
      <w:bookmarkEnd w:id="0"/>
    </w:p>
    <w:p w:rsidR="00935FFE" w:rsidRDefault="00935FFE" w:rsidP="00935FFE">
      <w:pPr>
        <w:rPr>
          <w:rFonts w:ascii="Arial" w:hAnsi="Arial" w:cs="Arial"/>
          <w:sz w:val="24"/>
          <w:szCs w:val="24"/>
        </w:rPr>
      </w:pPr>
      <w:r>
        <w:rPr>
          <w:rFonts w:ascii="Arial" w:hAnsi="Arial" w:cs="Arial"/>
          <w:sz w:val="24"/>
          <w:szCs w:val="24"/>
        </w:rPr>
        <w:t xml:space="preserve">Thanks you for your participation in this critically important endeavor. </w:t>
      </w:r>
    </w:p>
    <w:p w:rsidR="00935FFE" w:rsidRDefault="00935FFE" w:rsidP="00935FFE">
      <w:pPr>
        <w:rPr>
          <w:rFonts w:ascii="Arial" w:hAnsi="Arial" w:cs="Arial"/>
          <w:sz w:val="24"/>
          <w:szCs w:val="24"/>
        </w:rPr>
      </w:pPr>
    </w:p>
    <w:p w:rsidR="00935FFE" w:rsidRDefault="00935FFE" w:rsidP="00935FFE">
      <w:pPr>
        <w:rPr>
          <w:rFonts w:ascii="Arial" w:hAnsi="Arial" w:cs="Arial"/>
          <w:sz w:val="24"/>
          <w:szCs w:val="24"/>
        </w:rPr>
      </w:pPr>
      <w:r>
        <w:rPr>
          <w:rFonts w:ascii="Arial" w:hAnsi="Arial" w:cs="Arial"/>
          <w:sz w:val="24"/>
          <w:szCs w:val="24"/>
        </w:rPr>
        <w:br w:type="column"/>
      </w:r>
      <w:r>
        <w:rPr>
          <w:rFonts w:ascii="Arial" w:hAnsi="Arial" w:cs="Arial"/>
          <w:sz w:val="24"/>
          <w:szCs w:val="24"/>
        </w:rPr>
        <w:lastRenderedPageBreak/>
        <w:t>Additional information</w:t>
      </w:r>
      <w:r w:rsidR="00652CEF">
        <w:rPr>
          <w:rFonts w:ascii="Arial" w:hAnsi="Arial" w:cs="Arial"/>
          <w:sz w:val="24"/>
          <w:szCs w:val="24"/>
        </w:rPr>
        <w:t>:</w:t>
      </w:r>
    </w:p>
    <w:p w:rsidR="00935FFE" w:rsidRDefault="00935FFE" w:rsidP="00935FFE">
      <w:pPr>
        <w:pStyle w:val="ListParagraph"/>
        <w:numPr>
          <w:ilvl w:val="0"/>
          <w:numId w:val="2"/>
        </w:numPr>
        <w:rPr>
          <w:rFonts w:ascii="Arial" w:hAnsi="Arial" w:cs="Arial"/>
          <w:sz w:val="24"/>
          <w:szCs w:val="24"/>
        </w:rPr>
      </w:pPr>
      <w:r>
        <w:rPr>
          <w:rFonts w:ascii="Arial" w:hAnsi="Arial" w:cs="Arial"/>
          <w:sz w:val="24"/>
          <w:szCs w:val="24"/>
        </w:rPr>
        <w:t>Phil Conners, town maintenance manager, has a wealth of knowledge of the noted buildings, including some specifics in regards to the town hall roof and library heating system.</w:t>
      </w:r>
    </w:p>
    <w:p w:rsidR="00935FFE" w:rsidRDefault="00935FFE" w:rsidP="00935FFE">
      <w:pPr>
        <w:pStyle w:val="ListParagraph"/>
        <w:numPr>
          <w:ilvl w:val="0"/>
          <w:numId w:val="2"/>
        </w:numPr>
        <w:rPr>
          <w:rFonts w:ascii="Arial" w:hAnsi="Arial" w:cs="Arial"/>
          <w:sz w:val="24"/>
          <w:szCs w:val="24"/>
        </w:rPr>
      </w:pPr>
      <w:r>
        <w:rPr>
          <w:rFonts w:ascii="Arial" w:hAnsi="Arial" w:cs="Arial"/>
          <w:sz w:val="24"/>
          <w:szCs w:val="24"/>
        </w:rPr>
        <w:t>The committee may utilize Phil as a resource, with the approval of the town administer</w:t>
      </w:r>
      <w:r w:rsidR="00652CEF">
        <w:rPr>
          <w:rFonts w:ascii="Arial" w:hAnsi="Arial" w:cs="Arial"/>
          <w:sz w:val="24"/>
          <w:szCs w:val="24"/>
        </w:rPr>
        <w:t>. Be aware that the hours spent with the committee come off of Phil’s paid time doing maintenance work.</w:t>
      </w:r>
    </w:p>
    <w:p w:rsidR="00652CEF" w:rsidRPr="00935FFE" w:rsidRDefault="00652CEF" w:rsidP="00935FFE">
      <w:pPr>
        <w:pStyle w:val="ListParagraph"/>
        <w:numPr>
          <w:ilvl w:val="0"/>
          <w:numId w:val="2"/>
        </w:numPr>
        <w:rPr>
          <w:rFonts w:ascii="Arial" w:hAnsi="Arial" w:cs="Arial"/>
          <w:sz w:val="24"/>
          <w:szCs w:val="24"/>
        </w:rPr>
      </w:pPr>
      <w:r>
        <w:rPr>
          <w:rFonts w:ascii="Arial" w:hAnsi="Arial" w:cs="Arial"/>
          <w:sz w:val="24"/>
          <w:szCs w:val="24"/>
        </w:rPr>
        <w:t>HKT has stated they will meet once with the committee as their final obligation under the engineering study contract.</w:t>
      </w:r>
    </w:p>
    <w:p w:rsidR="00BD1C3D" w:rsidRPr="00BD1C3D" w:rsidRDefault="00BD1C3D">
      <w:pPr>
        <w:rPr>
          <w:rFonts w:ascii="Arial" w:hAnsi="Arial" w:cs="Arial"/>
          <w:sz w:val="24"/>
          <w:szCs w:val="24"/>
        </w:rPr>
      </w:pPr>
    </w:p>
    <w:sectPr w:rsidR="00BD1C3D" w:rsidRPr="00BD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893"/>
    <w:multiLevelType w:val="hybridMultilevel"/>
    <w:tmpl w:val="5F86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20C7A"/>
    <w:multiLevelType w:val="hybridMultilevel"/>
    <w:tmpl w:val="73F01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3D"/>
    <w:rsid w:val="000E485D"/>
    <w:rsid w:val="0015648F"/>
    <w:rsid w:val="00164082"/>
    <w:rsid w:val="00280E71"/>
    <w:rsid w:val="00652CEF"/>
    <w:rsid w:val="007209FF"/>
    <w:rsid w:val="00935FFE"/>
    <w:rsid w:val="00BD1C3D"/>
    <w:rsid w:val="00CA210A"/>
    <w:rsid w:val="00E5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2015-06-04T18:57:00Z</cp:lastPrinted>
  <dcterms:created xsi:type="dcterms:W3CDTF">2015-06-09T03:36:00Z</dcterms:created>
  <dcterms:modified xsi:type="dcterms:W3CDTF">2015-06-09T03:36:00Z</dcterms:modified>
</cp:coreProperties>
</file>